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C01C7" w14:textId="77777777" w:rsidR="0059127D" w:rsidRPr="0059127D" w:rsidRDefault="0059127D" w:rsidP="0059127D">
      <w:pPr>
        <w:spacing w:line="480" w:lineRule="auto"/>
        <w:jc w:val="both"/>
        <w:rPr>
          <w:rFonts w:ascii="Times New Roman" w:hAnsi="Times New Roman"/>
          <w:sz w:val="24"/>
        </w:rPr>
      </w:pPr>
      <w:r w:rsidRPr="0059127D">
        <w:rPr>
          <w:rFonts w:ascii="Times New Roman" w:hAnsi="Times New Roman"/>
          <w:sz w:val="24"/>
        </w:rPr>
        <w:t xml:space="preserve">Abdullah Ali </w:t>
      </w:r>
    </w:p>
    <w:p w14:paraId="7ACD30FE" w14:textId="77777777" w:rsidR="0059127D" w:rsidRPr="0059127D" w:rsidRDefault="0059127D" w:rsidP="0059127D">
      <w:pPr>
        <w:spacing w:line="480" w:lineRule="auto"/>
        <w:jc w:val="both"/>
        <w:rPr>
          <w:rFonts w:ascii="Times New Roman" w:hAnsi="Times New Roman"/>
          <w:sz w:val="24"/>
        </w:rPr>
      </w:pPr>
      <w:r w:rsidRPr="0059127D">
        <w:rPr>
          <w:rFonts w:ascii="Times New Roman" w:hAnsi="Times New Roman"/>
          <w:sz w:val="24"/>
        </w:rPr>
        <w:t xml:space="preserve">Professor M. </w:t>
      </w:r>
      <w:proofErr w:type="spellStart"/>
      <w:r w:rsidRPr="0059127D">
        <w:rPr>
          <w:rFonts w:ascii="Times New Roman" w:hAnsi="Times New Roman"/>
          <w:sz w:val="24"/>
        </w:rPr>
        <w:t>Tesfalidet</w:t>
      </w:r>
      <w:proofErr w:type="spellEnd"/>
      <w:r w:rsidRPr="0059127D">
        <w:rPr>
          <w:rFonts w:ascii="Times New Roman" w:hAnsi="Times New Roman"/>
          <w:sz w:val="24"/>
        </w:rPr>
        <w:t xml:space="preserve"> </w:t>
      </w:r>
    </w:p>
    <w:p w14:paraId="2CDD6A4C" w14:textId="77777777" w:rsidR="0059127D" w:rsidRPr="0059127D" w:rsidRDefault="0059127D" w:rsidP="0059127D">
      <w:pPr>
        <w:spacing w:line="480" w:lineRule="auto"/>
        <w:jc w:val="both"/>
        <w:rPr>
          <w:rFonts w:ascii="Times New Roman" w:hAnsi="Times New Roman"/>
          <w:sz w:val="24"/>
        </w:rPr>
      </w:pPr>
      <w:r w:rsidRPr="0059127D">
        <w:rPr>
          <w:rFonts w:ascii="Times New Roman" w:hAnsi="Times New Roman"/>
          <w:sz w:val="24"/>
        </w:rPr>
        <w:t xml:space="preserve">English I 020-033 </w:t>
      </w:r>
    </w:p>
    <w:p w14:paraId="4543C059" w14:textId="2B230249" w:rsidR="0059127D" w:rsidRPr="0059127D" w:rsidRDefault="0059127D" w:rsidP="0059127D">
      <w:pPr>
        <w:spacing w:line="480" w:lineRule="auto"/>
        <w:jc w:val="both"/>
        <w:rPr>
          <w:rFonts w:ascii="Times New Roman" w:hAnsi="Times New Roman"/>
          <w:sz w:val="24"/>
        </w:rPr>
      </w:pPr>
      <w:r w:rsidRPr="0059127D">
        <w:rPr>
          <w:rFonts w:ascii="Times New Roman" w:hAnsi="Times New Roman"/>
          <w:sz w:val="24"/>
        </w:rPr>
        <w:t xml:space="preserve">4 </w:t>
      </w:r>
      <w:r w:rsidR="00B36885">
        <w:rPr>
          <w:rFonts w:ascii="Times New Roman" w:hAnsi="Times New Roman"/>
          <w:sz w:val="24"/>
        </w:rPr>
        <w:t>December</w:t>
      </w:r>
      <w:r w:rsidRPr="0059127D">
        <w:rPr>
          <w:rFonts w:ascii="Times New Roman" w:hAnsi="Times New Roman"/>
          <w:sz w:val="24"/>
        </w:rPr>
        <w:t xml:space="preserve"> 2018 </w:t>
      </w:r>
    </w:p>
    <w:p w14:paraId="5336EEE5" w14:textId="77777777" w:rsidR="0059127D" w:rsidRPr="00396DBE" w:rsidRDefault="0059127D" w:rsidP="0059127D">
      <w:pPr>
        <w:spacing w:line="480" w:lineRule="auto"/>
        <w:jc w:val="center"/>
        <w:rPr>
          <w:rFonts w:ascii="Times New Roman" w:hAnsi="Times New Roman"/>
          <w:sz w:val="24"/>
          <w:szCs w:val="24"/>
        </w:rPr>
      </w:pPr>
      <w:r w:rsidRPr="00396DBE">
        <w:rPr>
          <w:rFonts w:ascii="Times New Roman" w:hAnsi="Times New Roman"/>
          <w:sz w:val="24"/>
          <w:szCs w:val="24"/>
        </w:rPr>
        <w:t>Summary Homework 3</w:t>
      </w:r>
    </w:p>
    <w:p w14:paraId="7D77BBDA" w14:textId="35A63229" w:rsidR="0059127D" w:rsidRPr="00396DBE" w:rsidRDefault="0059127D" w:rsidP="0070219E">
      <w:pPr>
        <w:spacing w:line="480" w:lineRule="auto"/>
        <w:ind w:firstLine="720"/>
        <w:jc w:val="both"/>
        <w:rPr>
          <w:rFonts w:ascii="Times New Roman" w:hAnsi="Times New Roman"/>
          <w:sz w:val="24"/>
          <w:szCs w:val="24"/>
        </w:rPr>
      </w:pPr>
      <w:r w:rsidRPr="00396DBE">
        <w:rPr>
          <w:rFonts w:ascii="Times New Roman" w:hAnsi="Times New Roman"/>
          <w:sz w:val="24"/>
          <w:szCs w:val="24"/>
        </w:rPr>
        <w:t xml:space="preserve">In "Mending Wall" by Robert Frost, </w:t>
      </w:r>
      <w:r w:rsidR="00396DBE" w:rsidRPr="00396DBE">
        <w:rPr>
          <w:rFonts w:asciiTheme="majorBidi" w:eastAsia="Times New Roman" w:hAnsiTheme="majorBidi" w:cstheme="majorBidi"/>
          <w:color w:val="2D3B45"/>
          <w:sz w:val="24"/>
          <w:szCs w:val="24"/>
        </w:rPr>
        <w:t xml:space="preserve">Frost talked </w:t>
      </w:r>
      <w:r w:rsidR="00A359BC" w:rsidRPr="00396DBE">
        <w:rPr>
          <w:rFonts w:ascii="Times New Roman" w:hAnsi="Times New Roman"/>
          <w:sz w:val="24"/>
          <w:szCs w:val="24"/>
        </w:rPr>
        <w:t>about the separations that people create between themselves in the world.</w:t>
      </w:r>
      <w:r w:rsidRPr="00396DBE">
        <w:rPr>
          <w:rFonts w:ascii="Times New Roman" w:hAnsi="Times New Roman"/>
          <w:sz w:val="24"/>
          <w:szCs w:val="24"/>
        </w:rPr>
        <w:t xml:space="preserve"> </w:t>
      </w:r>
      <w:r w:rsidR="00A359BC" w:rsidRPr="00396DBE">
        <w:rPr>
          <w:rFonts w:ascii="Times New Roman" w:hAnsi="Times New Roman"/>
          <w:sz w:val="24"/>
          <w:szCs w:val="24"/>
        </w:rPr>
        <w:t xml:space="preserve">In the poem, Frost meets with his neighbor to repair a stone wall that divides </w:t>
      </w:r>
      <w:bookmarkStart w:id="0" w:name="_GoBack"/>
      <w:bookmarkEnd w:id="0"/>
      <w:r w:rsidR="00A359BC" w:rsidRPr="00396DBE">
        <w:rPr>
          <w:rFonts w:ascii="Times New Roman" w:hAnsi="Times New Roman"/>
          <w:sz w:val="24"/>
          <w:szCs w:val="24"/>
        </w:rPr>
        <w:t xml:space="preserve">their two properties. In this meeting, it clearly turns out that while the poem’s speaker </w:t>
      </w:r>
      <w:r w:rsidRPr="00396DBE">
        <w:rPr>
          <w:rFonts w:ascii="Times New Roman" w:hAnsi="Times New Roman"/>
          <w:sz w:val="24"/>
          <w:szCs w:val="24"/>
        </w:rPr>
        <w:t>d</w:t>
      </w:r>
      <w:r w:rsidR="00A359BC" w:rsidRPr="00396DBE">
        <w:rPr>
          <w:rFonts w:ascii="Times New Roman" w:hAnsi="Times New Roman"/>
          <w:sz w:val="24"/>
          <w:szCs w:val="24"/>
        </w:rPr>
        <w:t>oes not like having a</w:t>
      </w:r>
      <w:r w:rsidRPr="00396DBE">
        <w:rPr>
          <w:rFonts w:ascii="Times New Roman" w:hAnsi="Times New Roman"/>
          <w:sz w:val="24"/>
          <w:szCs w:val="24"/>
        </w:rPr>
        <w:t xml:space="preserve"> wall that separates him and his neighbor</w:t>
      </w:r>
      <w:r w:rsidR="00A359BC" w:rsidRPr="00396DBE">
        <w:rPr>
          <w:rFonts w:ascii="Times New Roman" w:hAnsi="Times New Roman"/>
          <w:sz w:val="24"/>
          <w:szCs w:val="24"/>
        </w:rPr>
        <w:t>, the neighbor wants to keep the wall between the two properties unbroken</w:t>
      </w:r>
      <w:r w:rsidRPr="00396DBE">
        <w:rPr>
          <w:rFonts w:ascii="Times New Roman" w:hAnsi="Times New Roman"/>
          <w:sz w:val="24"/>
          <w:szCs w:val="24"/>
        </w:rPr>
        <w:t xml:space="preserve">. </w:t>
      </w:r>
      <w:r w:rsidR="004F4EBA" w:rsidRPr="00396DBE">
        <w:rPr>
          <w:rFonts w:ascii="Times New Roman" w:hAnsi="Times New Roman"/>
          <w:sz w:val="24"/>
          <w:szCs w:val="24"/>
        </w:rPr>
        <w:t>The wall is used metaphorically in this poem to represent the different kinds of barriers that exist between people and properties on the earth. The speaker in the poem thinks that</w:t>
      </w:r>
      <w:r w:rsidRPr="00396DBE">
        <w:rPr>
          <w:rFonts w:ascii="Times New Roman" w:hAnsi="Times New Roman"/>
          <w:sz w:val="24"/>
          <w:szCs w:val="24"/>
        </w:rPr>
        <w:t xml:space="preserve"> </w:t>
      </w:r>
      <w:r w:rsidR="004F4EBA" w:rsidRPr="00396DBE">
        <w:rPr>
          <w:rFonts w:ascii="Times New Roman" w:hAnsi="Times New Roman"/>
          <w:sz w:val="24"/>
          <w:szCs w:val="24"/>
        </w:rPr>
        <w:t xml:space="preserve">it </w:t>
      </w:r>
      <w:r w:rsidRPr="00396DBE">
        <w:rPr>
          <w:rFonts w:ascii="Times New Roman" w:hAnsi="Times New Roman"/>
          <w:sz w:val="24"/>
          <w:szCs w:val="24"/>
        </w:rPr>
        <w:t xml:space="preserve">isn't important to keep the wall </w:t>
      </w:r>
      <w:r w:rsidR="004F4EBA" w:rsidRPr="00396DBE">
        <w:rPr>
          <w:rFonts w:ascii="Times New Roman" w:hAnsi="Times New Roman"/>
          <w:sz w:val="24"/>
          <w:szCs w:val="24"/>
        </w:rPr>
        <w:t>because he just has apple trees and his neig</w:t>
      </w:r>
      <w:r w:rsidRPr="00396DBE">
        <w:rPr>
          <w:rFonts w:ascii="Times New Roman" w:hAnsi="Times New Roman"/>
          <w:sz w:val="24"/>
          <w:szCs w:val="24"/>
        </w:rPr>
        <w:t>hbor has pine trees and they don't have cows or something that ca</w:t>
      </w:r>
      <w:r w:rsidR="004F4EBA" w:rsidRPr="00396DBE">
        <w:rPr>
          <w:rFonts w:ascii="Times New Roman" w:hAnsi="Times New Roman"/>
          <w:sz w:val="24"/>
          <w:szCs w:val="24"/>
        </w:rPr>
        <w:t>n walk and destroy their properties. U</w:t>
      </w:r>
      <w:r w:rsidRPr="00396DBE">
        <w:rPr>
          <w:rFonts w:ascii="Times New Roman" w:hAnsi="Times New Roman"/>
          <w:sz w:val="24"/>
          <w:szCs w:val="24"/>
        </w:rPr>
        <w:t>nfortunately,</w:t>
      </w:r>
      <w:r w:rsidR="004F4EBA" w:rsidRPr="00396DBE">
        <w:rPr>
          <w:rFonts w:ascii="Times New Roman" w:hAnsi="Times New Roman"/>
          <w:sz w:val="24"/>
          <w:szCs w:val="24"/>
        </w:rPr>
        <w:t xml:space="preserve"> </w:t>
      </w:r>
      <w:r w:rsidRPr="00396DBE">
        <w:rPr>
          <w:rFonts w:ascii="Times New Roman" w:hAnsi="Times New Roman"/>
          <w:sz w:val="24"/>
          <w:szCs w:val="24"/>
        </w:rPr>
        <w:t xml:space="preserve">his neighbor wants to keep the wall because he thinks that it will make them good neighbors. </w:t>
      </w:r>
      <w:r w:rsidR="0070219E" w:rsidRPr="00396DBE">
        <w:rPr>
          <w:rFonts w:ascii="Times New Roman" w:hAnsi="Times New Roman"/>
          <w:sz w:val="24"/>
          <w:szCs w:val="24"/>
        </w:rPr>
        <w:t>The neighbor feels that the dividing wall maintain</w:t>
      </w:r>
      <w:r w:rsidR="008D6D25" w:rsidRPr="00396DBE">
        <w:rPr>
          <w:rFonts w:ascii="Times New Roman" w:hAnsi="Times New Roman"/>
          <w:sz w:val="24"/>
          <w:szCs w:val="24"/>
        </w:rPr>
        <w:t>s</w:t>
      </w:r>
      <w:r w:rsidR="0070219E" w:rsidRPr="00396DBE">
        <w:rPr>
          <w:rFonts w:ascii="Times New Roman" w:hAnsi="Times New Roman"/>
          <w:sz w:val="24"/>
          <w:szCs w:val="24"/>
        </w:rPr>
        <w:t xml:space="preserve"> the personal boundaries and helps to keep the respect between neighbors. Respecting personal boundaries and avoiding to cross limits is key to maintaining good neighborhood, which is why the neighbor considers the keeping of the dividing wall unbroken very important.</w:t>
      </w:r>
    </w:p>
    <w:sectPr w:rsidR="0059127D" w:rsidRPr="00396DBE">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B9F7E" w14:textId="77777777" w:rsidR="007564FB" w:rsidRDefault="007564FB" w:rsidP="00396DBE">
      <w:pPr>
        <w:spacing w:after="0" w:line="240" w:lineRule="auto"/>
      </w:pPr>
      <w:r>
        <w:separator/>
      </w:r>
    </w:p>
  </w:endnote>
  <w:endnote w:type="continuationSeparator" w:id="0">
    <w:p w14:paraId="65AA3FC2" w14:textId="77777777" w:rsidR="007564FB" w:rsidRDefault="007564FB" w:rsidP="0039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DA9D9" w14:textId="77777777" w:rsidR="007564FB" w:rsidRDefault="007564FB" w:rsidP="00396DBE">
      <w:pPr>
        <w:spacing w:after="0" w:line="240" w:lineRule="auto"/>
      </w:pPr>
      <w:r>
        <w:separator/>
      </w:r>
    </w:p>
  </w:footnote>
  <w:footnote w:type="continuationSeparator" w:id="0">
    <w:p w14:paraId="097169EE" w14:textId="77777777" w:rsidR="007564FB" w:rsidRDefault="007564FB" w:rsidP="00396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83450678"/>
      <w:docPartObj>
        <w:docPartGallery w:val="Page Numbers (Top of Page)"/>
        <w:docPartUnique/>
      </w:docPartObj>
    </w:sdtPr>
    <w:sdtEndPr>
      <w:rPr>
        <w:rStyle w:val="PageNumber"/>
      </w:rPr>
    </w:sdtEndPr>
    <w:sdtContent>
      <w:p w14:paraId="57455C96" w14:textId="181DDCA2" w:rsidR="00396DBE" w:rsidRDefault="00396DBE" w:rsidP="00A05AB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EBE1E1" w14:textId="77777777" w:rsidR="00396DBE" w:rsidRDefault="00396DBE" w:rsidP="00396DB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3973370"/>
      <w:docPartObj>
        <w:docPartGallery w:val="Page Numbers (Top of Page)"/>
        <w:docPartUnique/>
      </w:docPartObj>
    </w:sdtPr>
    <w:sdtEndPr>
      <w:rPr>
        <w:rStyle w:val="PageNumber"/>
      </w:rPr>
    </w:sdtEndPr>
    <w:sdtContent>
      <w:p w14:paraId="6318E08C" w14:textId="717944EE" w:rsidR="00396DBE" w:rsidRDefault="00396DBE" w:rsidP="00A05AB8">
        <w:pPr>
          <w:pStyle w:val="Header"/>
          <w:framePr w:wrap="none" w:vAnchor="text" w:hAnchor="margin" w:xAlign="right" w:y="1"/>
          <w:rPr>
            <w:rStyle w:val="PageNumber"/>
          </w:rPr>
        </w:pPr>
        <w:r>
          <w:rPr>
            <w:rStyle w:val="PageNumber"/>
          </w:rPr>
          <w:t xml:space="preserve">Ali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3CD735" w14:textId="77777777" w:rsidR="00396DBE" w:rsidRDefault="00396DBE" w:rsidP="00396DB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7D"/>
    <w:rsid w:val="00393524"/>
    <w:rsid w:val="00396DBE"/>
    <w:rsid w:val="004F4EBA"/>
    <w:rsid w:val="0059127D"/>
    <w:rsid w:val="00611EB8"/>
    <w:rsid w:val="0070219E"/>
    <w:rsid w:val="007564FB"/>
    <w:rsid w:val="008D6D25"/>
    <w:rsid w:val="009E6A46"/>
    <w:rsid w:val="00A359BC"/>
    <w:rsid w:val="00B368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4F904"/>
  <w15:chartTrackingRefBased/>
  <w15:docId w15:val="{C83EBA8C-38C0-4C68-B526-4487A5C5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BE"/>
  </w:style>
  <w:style w:type="character" w:styleId="PageNumber">
    <w:name w:val="page number"/>
    <w:basedOn w:val="DefaultParagraphFont"/>
    <w:uiPriority w:val="99"/>
    <w:semiHidden/>
    <w:unhideWhenUsed/>
    <w:rsid w:val="00396DBE"/>
  </w:style>
  <w:style w:type="paragraph" w:styleId="Footer">
    <w:name w:val="footer"/>
    <w:basedOn w:val="Normal"/>
    <w:link w:val="FooterChar"/>
    <w:uiPriority w:val="99"/>
    <w:unhideWhenUsed/>
    <w:rsid w:val="0039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Ali, Abdullah</cp:lastModifiedBy>
  <cp:revision>4</cp:revision>
  <cp:lastPrinted>2018-12-02T00:42:00Z</cp:lastPrinted>
  <dcterms:created xsi:type="dcterms:W3CDTF">2018-12-02T00:25:00Z</dcterms:created>
  <dcterms:modified xsi:type="dcterms:W3CDTF">2018-12-02T00:56:00Z</dcterms:modified>
</cp:coreProperties>
</file>